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2C845" w14:textId="007609AC" w:rsidR="00BA77A5" w:rsidRDefault="00BA77A5" w:rsidP="00BA77A5"/>
    <w:p w14:paraId="3AC9C546" w14:textId="77777777" w:rsidR="00BA77A5" w:rsidRPr="00D05632" w:rsidRDefault="00BA77A5" w:rsidP="00BA77A5">
      <w:pPr>
        <w:rPr>
          <w:b/>
          <w:bCs/>
        </w:rPr>
      </w:pPr>
      <w:r w:rsidRPr="00D05632">
        <w:rPr>
          <w:b/>
          <w:bCs/>
        </w:rPr>
        <w:t>Hinweise zum Wahlvorschlag für die Betriebsratswahl am 19.05.2026</w:t>
      </w:r>
    </w:p>
    <w:p w14:paraId="69A1EFD6" w14:textId="77777777" w:rsidR="00BA77A5" w:rsidRDefault="00BA77A5" w:rsidP="00BA77A5"/>
    <w:p w14:paraId="74B1A301" w14:textId="1BA8D34D" w:rsidR="00BA77A5" w:rsidRDefault="00BA77A5" w:rsidP="00BA77A5">
      <w:r>
        <w:t>Für die Einreichung eines Wahlvorschlags im vereinfachten Wahlverfahren ist die bereitgestellte Vorlage „Wahlvorschlag – Personenwahl (einzelne Kandidatur)“ zu verwenden.</w:t>
      </w:r>
    </w:p>
    <w:p w14:paraId="428BAA60" w14:textId="36BF01D2" w:rsidR="00BA77A5" w:rsidRDefault="00BA77A5" w:rsidP="00BA77A5">
      <w:r>
        <w:t>Bitte beachten Sie:</w:t>
      </w:r>
    </w:p>
    <w:p w14:paraId="2EAA007A" w14:textId="58B5AEC1" w:rsidR="00BA77A5" w:rsidRDefault="00BA77A5" w:rsidP="00BA77A5">
      <w:r>
        <w:t xml:space="preserve">Im Betrieb </w:t>
      </w:r>
      <w:proofErr w:type="spellStart"/>
      <w:r>
        <w:t>meracon</w:t>
      </w:r>
      <w:proofErr w:type="spellEnd"/>
      <w:r>
        <w:t xml:space="preserve"> gGmbH sind 184 Arbeitnehmer*innen wahlberechtigt. Deshalb muss jeder Wahlvorschlag von mindestens </w:t>
      </w:r>
      <w:r w:rsidRPr="004F18A4">
        <w:rPr>
          <w:b/>
          <w:bCs/>
        </w:rPr>
        <w:t>10</w:t>
      </w:r>
      <w:r>
        <w:t xml:space="preserve"> wahlberechtigten Arbeitnehmer*innen durch Stützunterschriften unterstützt werden. </w:t>
      </w:r>
    </w:p>
    <w:p w14:paraId="371CA7C6" w14:textId="4CFDF74E" w:rsidR="00BA77A5" w:rsidRDefault="00BA77A5" w:rsidP="00BA77A5">
      <w:r>
        <w:t xml:space="preserve">Die kandidierende Person kann den eigenen Wahlvorschlag selbst durch eine Stützunterschrift unterstützen, sofern sie wahlberechtigt ist. Diese Unterschrift zählt als eine der erforderlichen 10 Stützunterschriften. </w:t>
      </w:r>
    </w:p>
    <w:p w14:paraId="615D1D96" w14:textId="475B1EBF" w:rsidR="00BA77A5" w:rsidRDefault="00BA77A5" w:rsidP="00BA77A5">
      <w:r>
        <w:t xml:space="preserve">Jede wahlberechtigte Person darf nur </w:t>
      </w:r>
      <w:r w:rsidRPr="004F18A4">
        <w:rPr>
          <w:b/>
          <w:bCs/>
        </w:rPr>
        <w:t>einen</w:t>
      </w:r>
      <w:r>
        <w:t xml:space="preserve"> Wahlvorschlag durch Stützunterschrift unterstützen. Eine Mehrfachunterzeichnung ist nicht zulässig; die Unterschrift zählt nur auf einem Wahlvorschlag.</w:t>
      </w:r>
    </w:p>
    <w:p w14:paraId="4C44E858" w14:textId="77777777" w:rsidR="00BA77A5" w:rsidRDefault="00BA77A5" w:rsidP="00BA77A5"/>
    <w:p w14:paraId="0A92648B" w14:textId="77777777" w:rsidR="00BA77A5" w:rsidRDefault="00BA77A5" w:rsidP="00BA77A5">
      <w:r>
        <w:t>Der Wahlvorschlag muss vollständig ausgefüllt sein und die schriftliche Zustimmung der kandidierenden Person enthalten.</w:t>
      </w:r>
    </w:p>
    <w:p w14:paraId="2D27E38B" w14:textId="77777777" w:rsidR="00BA77A5" w:rsidRDefault="00BA77A5" w:rsidP="00BA77A5"/>
    <w:p w14:paraId="6E510411" w14:textId="77777777" w:rsidR="00BA77A5" w:rsidRDefault="00BA77A5" w:rsidP="00BA77A5">
      <w:r>
        <w:t>Wahlvorschläge müssen spätestens bis zum 11.05.2026 beim Wahlvorstand eingereicht werden.</w:t>
      </w:r>
    </w:p>
    <w:p w14:paraId="3515DF56" w14:textId="77777777" w:rsidR="00BA77A5" w:rsidRDefault="00BA77A5" w:rsidP="00BA77A5"/>
    <w:p w14:paraId="2325B3F2" w14:textId="77777777" w:rsidR="00BA77A5" w:rsidRDefault="00BA77A5" w:rsidP="00BA77A5">
      <w:r>
        <w:t>Abgabeadresse:</w:t>
      </w:r>
    </w:p>
    <w:p w14:paraId="78750C40" w14:textId="77777777" w:rsidR="00BA77A5" w:rsidRDefault="00BA77A5" w:rsidP="00BA77A5">
      <w:proofErr w:type="spellStart"/>
      <w:r>
        <w:t>meracon</w:t>
      </w:r>
      <w:proofErr w:type="spellEnd"/>
      <w:r>
        <w:t xml:space="preserve"> gGmbH</w:t>
      </w:r>
    </w:p>
    <w:p w14:paraId="3D63DC13" w14:textId="77777777" w:rsidR="00BA77A5" w:rsidRDefault="00BA77A5" w:rsidP="00BA77A5">
      <w:r>
        <w:t>Wahlvorstand</w:t>
      </w:r>
    </w:p>
    <w:p w14:paraId="3AFEA33D" w14:textId="77777777" w:rsidR="00BA77A5" w:rsidRDefault="00BA77A5" w:rsidP="00BA77A5">
      <w:proofErr w:type="spellStart"/>
      <w:r>
        <w:t>Gökerstraße</w:t>
      </w:r>
      <w:proofErr w:type="spellEnd"/>
      <w:r>
        <w:t xml:space="preserve"> 109 E</w:t>
      </w:r>
    </w:p>
    <w:p w14:paraId="55C928EF" w14:textId="77777777" w:rsidR="00BA77A5" w:rsidRDefault="00BA77A5" w:rsidP="00BA77A5">
      <w:r>
        <w:t>26384 Wilhelmshaven</w:t>
      </w:r>
    </w:p>
    <w:p w14:paraId="2134477F" w14:textId="77777777" w:rsidR="00BA77A5" w:rsidRDefault="00BA77A5" w:rsidP="00BA77A5"/>
    <w:p w14:paraId="6DA79179" w14:textId="77777777" w:rsidR="00BA77A5" w:rsidRDefault="00BA77A5" w:rsidP="00BA77A5">
      <w:r>
        <w:t>Kontakt:</w:t>
      </w:r>
    </w:p>
    <w:p w14:paraId="5084D3F4" w14:textId="77777777" w:rsidR="00BA77A5" w:rsidRDefault="00BA77A5" w:rsidP="00BA77A5">
      <w:r>
        <w:t>E-Mail: wahlvorstand@meracon.de</w:t>
      </w:r>
    </w:p>
    <w:p w14:paraId="0940D1F1" w14:textId="46055955" w:rsidR="00BA77A5" w:rsidRDefault="00BA77A5">
      <w:r>
        <w:t>Telefon: 017615979078</w:t>
      </w:r>
      <w:bookmarkStart w:id="0" w:name="_GoBack"/>
      <w:bookmarkEnd w:id="0"/>
    </w:p>
    <w:sectPr w:rsidR="00BA77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A5"/>
    <w:rsid w:val="002C70CA"/>
    <w:rsid w:val="004F18A4"/>
    <w:rsid w:val="00924C25"/>
    <w:rsid w:val="0094470A"/>
    <w:rsid w:val="00BA77A5"/>
    <w:rsid w:val="00D0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D7EB"/>
  <w15:chartTrackingRefBased/>
  <w15:docId w15:val="{7726DB62-53BB-C042-BAD2-D619E0C3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7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7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7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7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7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7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7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7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7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7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Mechtild Papen</dc:creator>
  <cp:keywords/>
  <dc:description/>
  <cp:lastModifiedBy>user</cp:lastModifiedBy>
  <cp:revision>2</cp:revision>
  <dcterms:created xsi:type="dcterms:W3CDTF">2026-04-14T09:48:00Z</dcterms:created>
  <dcterms:modified xsi:type="dcterms:W3CDTF">2026-04-14T09:48:00Z</dcterms:modified>
</cp:coreProperties>
</file>